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5F77BF">
        <w:rPr>
          <w:rFonts w:ascii="Times New Roman" w:hAnsi="Times New Roman" w:cs="Times New Roman"/>
          <w:sz w:val="24"/>
          <w:szCs w:val="24"/>
        </w:rPr>
        <w:t>02.04.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5F77BF">
        <w:rPr>
          <w:rFonts w:ascii="Times New Roman" w:hAnsi="Times New Roman" w:cs="Times New Roman"/>
          <w:sz w:val="24"/>
          <w:szCs w:val="24"/>
        </w:rPr>
        <w:t>4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5F77BF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6E0EB8">
        <w:rPr>
          <w:rFonts w:ascii="Times New Roman" w:hAnsi="Times New Roman" w:cs="Times New Roman"/>
          <w:sz w:val="24"/>
          <w:szCs w:val="24"/>
        </w:rPr>
        <w:t xml:space="preserve">На правонарушителей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5F77BF">
        <w:rPr>
          <w:rFonts w:ascii="Times New Roman" w:hAnsi="Times New Roman" w:cs="Times New Roman"/>
          <w:sz w:val="24"/>
          <w:szCs w:val="24"/>
        </w:rPr>
        <w:t>2</w:t>
      </w:r>
      <w:r w:rsidR="00C71DB6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6E0EB8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6E0EB8">
        <w:rPr>
          <w:rFonts w:ascii="Times New Roman" w:hAnsi="Times New Roman" w:cs="Times New Roman"/>
          <w:sz w:val="24"/>
          <w:szCs w:val="24"/>
        </w:rPr>
        <w:t>а</w:t>
      </w:r>
      <w:r w:rsidR="00253DFF">
        <w:rPr>
          <w:rFonts w:ascii="Times New Roman" w:hAnsi="Times New Roman" w:cs="Times New Roman"/>
          <w:sz w:val="24"/>
          <w:szCs w:val="24"/>
        </w:rPr>
        <w:t xml:space="preserve">, </w:t>
      </w:r>
      <w:r w:rsidR="005F77BF">
        <w:rPr>
          <w:rFonts w:ascii="Times New Roman" w:hAnsi="Times New Roman" w:cs="Times New Roman"/>
          <w:sz w:val="24"/>
          <w:szCs w:val="24"/>
        </w:rPr>
        <w:t>2</w:t>
      </w:r>
      <w:r w:rsidR="00253DFF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5F77BF">
        <w:rPr>
          <w:rFonts w:ascii="Times New Roman" w:hAnsi="Times New Roman" w:cs="Times New Roman"/>
          <w:sz w:val="24"/>
          <w:szCs w:val="24"/>
        </w:rPr>
        <w:t>я</w:t>
      </w:r>
      <w:r w:rsidR="006E0EB8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253DFF" w:rsidRDefault="00253DF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30 «Нарушение норм и правил по благоустройству территории города Югорска» - </w:t>
      </w:r>
      <w:r w:rsidR="00C71DB6">
        <w:rPr>
          <w:rFonts w:ascii="Times New Roman" w:hAnsi="Times New Roman" w:cs="Times New Roman"/>
          <w:sz w:val="24"/>
          <w:szCs w:val="24"/>
        </w:rPr>
        <w:t>2;</w:t>
      </w:r>
    </w:p>
    <w:p w:rsidR="0015420E" w:rsidRDefault="005F77B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29 «Складирование строительных материалов вне установленных мест» - 2.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5F77BF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253DFF">
        <w:rPr>
          <w:rFonts w:ascii="Times New Roman" w:hAnsi="Times New Roman" w:cs="Times New Roman"/>
          <w:sz w:val="24"/>
          <w:szCs w:val="24"/>
        </w:rPr>
        <w:t xml:space="preserve"> </w:t>
      </w:r>
      <w:r w:rsidR="006E0EB8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37</cp:revision>
  <cp:lastPrinted>2012-04-27T10:01:00Z</cp:lastPrinted>
  <dcterms:created xsi:type="dcterms:W3CDTF">2012-04-12T10:58:00Z</dcterms:created>
  <dcterms:modified xsi:type="dcterms:W3CDTF">2015-04-08T07:59:00Z</dcterms:modified>
</cp:coreProperties>
</file>